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B30E4" w14:textId="68E3F634" w:rsidR="00CA76FB" w:rsidRDefault="0052537C">
      <w:r>
        <w:t>Test file 202310</w:t>
      </w:r>
      <w:r w:rsidR="00C63A40">
        <w:t>31</w:t>
      </w:r>
    </w:p>
    <w:sectPr w:rsidR="00CA76FB" w:rsidSect="00FC4B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37C"/>
    <w:rsid w:val="0052537C"/>
    <w:rsid w:val="00C63A40"/>
    <w:rsid w:val="00CA5B83"/>
    <w:rsid w:val="00CA76FB"/>
    <w:rsid w:val="00CC5A1F"/>
    <w:rsid w:val="00E92563"/>
    <w:rsid w:val="00FC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FFCC91"/>
  <w15:chartTrackingRefBased/>
  <w15:docId w15:val="{B680B07F-0936-914D-B95D-F11814133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Liselot Roelen</dc:creator>
  <cp:keywords/>
  <dc:description/>
  <cp:lastModifiedBy>Liselot Roelen</cp:lastModifiedBy>
  <cp:revision>2</cp:revision>
  <dcterms:created xsi:type="dcterms:W3CDTF">2023-10-17T13:50:00Z</dcterms:created>
  <dcterms:modified xsi:type="dcterms:W3CDTF">2023-10-31T12:40:00Z</dcterms:modified>
</cp:coreProperties>
</file>